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22FDCBF4" w:rsidR="00801949" w:rsidRPr="00E74244" w:rsidRDefault="009B76D0" w:rsidP="05E66D72">
      <w:pPr>
        <w:rPr>
          <w:rFonts w:ascii="Lato" w:eastAsia="Arial" w:hAnsi="Lato" w:cs="Arial"/>
          <w:color w:val="FF0000"/>
          <w:spacing w:val="30"/>
          <w:sz w:val="48"/>
          <w:szCs w:val="48"/>
          <w:lang w:val="en-US"/>
        </w:rPr>
      </w:pPr>
      <w:r w:rsidRPr="00E74244">
        <w:rPr>
          <w:rFonts w:ascii="Lato" w:eastAsia="Arial" w:hAnsi="Lato" w:cs="Arial"/>
          <w:color w:val="296EB6"/>
          <w:spacing w:val="30"/>
          <w:sz w:val="50"/>
          <w:szCs w:val="5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E74244" w14:paraId="5197A267" w14:textId="77777777" w:rsidTr="004E21C4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349F43F7" w:rsidR="00801949" w:rsidRPr="00CC5A48" w:rsidRDefault="00EF71DA" w:rsidP="05E66D72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Parts and Administration </w:t>
            </w:r>
            <w:r w:rsidR="00CC5A48" w:rsidRPr="00CC5A48">
              <w:rPr>
                <w:rFonts w:ascii="Arial" w:eastAsia="Arial" w:hAnsi="Arial" w:cs="Arial"/>
                <w:sz w:val="24"/>
                <w:szCs w:val="24"/>
                <w:lang w:val="en-US"/>
              </w:rPr>
              <w:t>Clerk</w:t>
            </w:r>
          </w:p>
        </w:tc>
      </w:tr>
      <w:tr w:rsidR="00801949" w:rsidRPr="00E74244" w14:paraId="7B81B474" w14:textId="77777777" w:rsidTr="004E21C4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4AD477CB" w:rsidR="00801949" w:rsidRPr="003B058B" w:rsidRDefault="00CC5A48" w:rsidP="05E66D72">
            <w:pPr>
              <w:rPr>
                <w:rFonts w:ascii="Arial" w:eastAsia="Arial" w:hAnsi="Arial" w:cs="Arial"/>
                <w:lang w:val="en-US"/>
              </w:rPr>
            </w:pPr>
            <w:r w:rsidRPr="00CC5A48">
              <w:rPr>
                <w:rFonts w:ascii="Arial" w:eastAsia="Arial" w:hAnsi="Arial" w:cs="Arial"/>
                <w:lang w:val="en-US"/>
              </w:rPr>
              <w:t>Band</w:t>
            </w:r>
            <w:r w:rsidR="009773D9">
              <w:rPr>
                <w:rFonts w:ascii="Arial" w:eastAsia="Arial" w:hAnsi="Arial" w:cs="Arial"/>
                <w:lang w:val="en-US"/>
              </w:rPr>
              <w:t xml:space="preserve"> D</w:t>
            </w:r>
          </w:p>
        </w:tc>
      </w:tr>
      <w:tr w:rsidR="005D45B8" w:rsidRPr="00E74244" w14:paraId="181284AB" w14:textId="77777777" w:rsidTr="004E21C4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489EA15D" w14:textId="77777777" w:rsidR="00594118" w:rsidRPr="003B058B" w:rsidRDefault="00594118" w:rsidP="05E66D72">
            <w:pPr>
              <w:rPr>
                <w:rFonts w:ascii="Arial" w:eastAsia="Arial" w:hAnsi="Arial" w:cs="Arial"/>
              </w:rPr>
            </w:pPr>
          </w:p>
          <w:p w14:paraId="7C7E65C0" w14:textId="517C7142" w:rsidR="007102FC" w:rsidRPr="00CC5A48" w:rsidRDefault="0011288B" w:rsidP="00001C6C">
            <w:pPr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US"/>
              </w:rPr>
              <w:t>Workshop Manager</w:t>
            </w:r>
            <w:r w:rsidR="00F94BB8">
              <w:rPr>
                <w:rFonts w:ascii="Arial" w:eastAsia="Arial" w:hAnsi="Arial" w:cs="Arial"/>
                <w:sz w:val="24"/>
                <w:szCs w:val="24"/>
                <w:lang w:val="en-US"/>
              </w:rPr>
              <w:t xml:space="preserve"> or Workshop Technical Co-Ordinator</w:t>
            </w:r>
          </w:p>
        </w:tc>
      </w:tr>
      <w:tr w:rsidR="005D45B8" w:rsidRPr="00E74244" w14:paraId="6EAE5740" w14:textId="77777777" w:rsidTr="05E66D72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</w:t>
            </w:r>
            <w:r w:rsidR="00432036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D</w:t>
            </w: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622EF14E" w:rsidR="005D45B8" w:rsidRPr="00CC5A48" w:rsidRDefault="009773D9" w:rsidP="05E66D72">
            <w:pPr>
              <w:rPr>
                <w:rFonts w:ascii="Arial" w:eastAsia="Arial" w:hAnsi="Arial" w:cs="Arial"/>
                <w:color w:val="2F5496" w:themeColor="accent1" w:themeShade="BF"/>
                <w:sz w:val="24"/>
                <w:szCs w:val="24"/>
                <w:lang w:val="en-US"/>
              </w:rPr>
            </w:pPr>
            <w:r w:rsidRPr="009773D9">
              <w:rPr>
                <w:rFonts w:ascii="Arial" w:eastAsia="Arial" w:hAnsi="Arial" w:cs="Arial"/>
                <w:color w:val="2F5496" w:themeColor="accent1" w:themeShade="BF"/>
                <w:sz w:val="24"/>
                <w:szCs w:val="24"/>
              </w:rPr>
              <w:t>REG0093G</w:t>
            </w:r>
          </w:p>
        </w:tc>
      </w:tr>
    </w:tbl>
    <w:p w14:paraId="6F798499" w14:textId="7706FC2F" w:rsidR="00A6208B" w:rsidRPr="00A6208B" w:rsidRDefault="00A6208B" w:rsidP="00A6208B">
      <w:pPr>
        <w:rPr>
          <w:rFonts w:ascii="Lato" w:eastAsia="Arial" w:hAnsi="Lato" w:cs="Arial"/>
          <w:b/>
          <w:bCs/>
          <w:i/>
          <w:iCs/>
          <w:sz w:val="24"/>
          <w:szCs w:val="24"/>
        </w:rPr>
      </w:pPr>
      <w:r w:rsidRPr="00A6208B">
        <w:rPr>
          <w:rFonts w:ascii="Lato" w:hAnsi="Lato"/>
          <w:b/>
          <w:bCs/>
          <w:i/>
          <w:iCs/>
          <w:sz w:val="24"/>
          <w:szCs w:val="24"/>
        </w:rPr>
        <w:tab/>
      </w:r>
      <w:r w:rsidRPr="00A6208B">
        <w:rPr>
          <w:rFonts w:ascii="Lato" w:eastAsia="Arial" w:hAnsi="Lato" w:cs="Arial"/>
          <w:b/>
          <w:bCs/>
          <w:i/>
          <w:iCs/>
          <w:sz w:val="24"/>
          <w:szCs w:val="24"/>
        </w:rPr>
        <w:t xml:space="preserve"> </w:t>
      </w:r>
    </w:p>
    <w:p w14:paraId="5202C783" w14:textId="70970128" w:rsidR="00801949" w:rsidRPr="00600233" w:rsidRDefault="009B76D0" w:rsidP="05E66D72">
      <w:pPr>
        <w:pStyle w:val="Title14ptBlueAligntoLeftTITLES"/>
        <w:spacing w:line="276" w:lineRule="auto"/>
        <w:rPr>
          <w:rFonts w:ascii="Lato" w:eastAsia="Arial" w:hAnsi="Lato" w:cs="Arial"/>
          <w:color w:val="296EB6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>Purpose</w:t>
      </w:r>
    </w:p>
    <w:p w14:paraId="06CD8292" w14:textId="3806FFC9" w:rsidR="000B5E57" w:rsidRPr="00D17CF3" w:rsidRDefault="00CC5A48" w:rsidP="001A4B41">
      <w:pPr>
        <w:jc w:val="both"/>
        <w:rPr>
          <w:rFonts w:ascii="Arial" w:hAnsi="Arial" w:cs="Arial"/>
        </w:rPr>
      </w:pPr>
      <w:r w:rsidRPr="00EF71DA">
        <w:rPr>
          <w:rFonts w:ascii="Arial" w:eastAsia="Arial" w:hAnsi="Arial" w:cs="Arial"/>
          <w:color w:val="333333"/>
        </w:rPr>
        <w:t xml:space="preserve">Provide administration support to ensure the effective operation of the </w:t>
      </w:r>
      <w:r w:rsidR="0011288B" w:rsidRPr="00EF71DA">
        <w:rPr>
          <w:rFonts w:ascii="Arial" w:eastAsia="Arial" w:hAnsi="Arial" w:cs="Arial"/>
          <w:color w:val="333333"/>
        </w:rPr>
        <w:t xml:space="preserve">Parks and Countryside agricultural workshop, including the </w:t>
      </w:r>
      <w:r w:rsidR="0011288B" w:rsidRPr="00EF71DA">
        <w:rPr>
          <w:rFonts w:ascii="Arial" w:hAnsi="Arial" w:cs="Arial"/>
        </w:rPr>
        <w:t xml:space="preserve">ordering of spare parts, paying </w:t>
      </w:r>
      <w:r w:rsidR="005E6FC7">
        <w:rPr>
          <w:rFonts w:ascii="Arial" w:hAnsi="Arial" w:cs="Arial"/>
        </w:rPr>
        <w:t>i</w:t>
      </w:r>
      <w:r w:rsidR="0011288B" w:rsidRPr="00EF71DA">
        <w:rPr>
          <w:rFonts w:ascii="Arial" w:hAnsi="Arial" w:cs="Arial"/>
        </w:rPr>
        <w:t>nvoices and commission</w:t>
      </w:r>
      <w:r w:rsidR="00EF71DA" w:rsidRPr="00EF71DA">
        <w:rPr>
          <w:rFonts w:ascii="Arial" w:hAnsi="Arial" w:cs="Arial"/>
        </w:rPr>
        <w:t xml:space="preserve">ing of </w:t>
      </w:r>
      <w:r w:rsidR="0011288B" w:rsidRPr="00EF71DA">
        <w:rPr>
          <w:rFonts w:ascii="Arial" w:hAnsi="Arial" w:cs="Arial"/>
        </w:rPr>
        <w:t>external Engineering services as required.</w:t>
      </w:r>
    </w:p>
    <w:p w14:paraId="0D6112BB" w14:textId="0A269FCF" w:rsidR="00801949" w:rsidRPr="00DB3388" w:rsidRDefault="009B76D0" w:rsidP="05E66D72">
      <w:pPr>
        <w:pStyle w:val="Title14ptBlueAligntoLeftTITLES"/>
        <w:rPr>
          <w:rFonts w:ascii="Lato" w:eastAsia="Arial" w:hAnsi="Lato" w:cs="Arial"/>
          <w:caps w:val="0"/>
          <w:color w:val="4472C4" w:themeColor="accent1"/>
          <w:spacing w:val="30"/>
          <w:lang w:val="en-GB"/>
        </w:rPr>
      </w:pPr>
      <w:r w:rsidRPr="00DB3388">
        <w:rPr>
          <w:rFonts w:ascii="Lato" w:eastAsia="Arial" w:hAnsi="Lato" w:cs="Arial"/>
          <w:caps w:val="0"/>
          <w:color w:val="296EB6"/>
          <w:spacing w:val="30"/>
          <w:lang w:val="en-GB"/>
        </w:rPr>
        <w:t xml:space="preserve">Main Duties And </w:t>
      </w:r>
      <w:r w:rsidRPr="00DB3388">
        <w:rPr>
          <w:rFonts w:ascii="Lato" w:eastAsia="Arial" w:hAnsi="Lato" w:cs="Arial"/>
          <w:caps w:val="0"/>
          <w:color w:val="4472C4" w:themeColor="accent1"/>
          <w:spacing w:val="30"/>
          <w:lang w:val="en-GB"/>
        </w:rPr>
        <w:t>Responsibilities</w:t>
      </w:r>
    </w:p>
    <w:p w14:paraId="551D60CF" w14:textId="2B06DF36" w:rsidR="001F515A" w:rsidRDefault="001B2200" w:rsidP="00CC5A48">
      <w:pPr>
        <w:spacing w:before="120"/>
        <w:rPr>
          <w:rFonts w:ascii="Arial" w:eastAsia="Arial" w:hAnsi="Arial" w:cs="Arial"/>
          <w:b/>
          <w:bCs/>
          <w:color w:val="333333"/>
        </w:rPr>
      </w:pPr>
      <w:r w:rsidRPr="001B2200">
        <w:rPr>
          <w:rFonts w:ascii="Arial" w:eastAsia="Arial" w:hAnsi="Arial" w:cs="Arial"/>
          <w:b/>
          <w:bCs/>
          <w:color w:val="333333"/>
        </w:rPr>
        <w:t>Behavioural</w:t>
      </w:r>
      <w:r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1B643B46" w14:textId="77777777" w:rsidR="0041295A" w:rsidRPr="003B058B" w:rsidRDefault="0041295A" w:rsidP="0041295A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Enjoy, achieve, create impact, and thrive in the role</w:t>
      </w:r>
      <w:r>
        <w:rPr>
          <w:rFonts w:ascii="Arial" w:eastAsia="Arial" w:hAnsi="Arial" w:cs="Arial"/>
          <w:color w:val="333333"/>
        </w:rPr>
        <w:t xml:space="preserve"> and organisation</w:t>
      </w:r>
      <w:r w:rsidRPr="003B058B">
        <w:rPr>
          <w:rFonts w:ascii="Arial" w:eastAsia="Arial" w:hAnsi="Arial" w:cs="Arial"/>
          <w:color w:val="333333"/>
        </w:rPr>
        <w:t>.</w:t>
      </w:r>
    </w:p>
    <w:p w14:paraId="6F42AF30" w14:textId="18F54943" w:rsidR="0041295A" w:rsidRPr="003B058B" w:rsidRDefault="0041295A" w:rsidP="0041295A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Live our values.</w:t>
      </w:r>
    </w:p>
    <w:p w14:paraId="6989517C" w14:textId="4A7E7F0F" w:rsidR="006631A1" w:rsidRPr="00984F71" w:rsidRDefault="00E764F8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Communication, </w:t>
      </w:r>
      <w:r w:rsidR="006631A1" w:rsidRPr="00984F71">
        <w:rPr>
          <w:rFonts w:ascii="Arial" w:eastAsia="Arial" w:hAnsi="Arial" w:cs="Arial"/>
          <w:b/>
          <w:bCs/>
          <w:color w:val="333333"/>
        </w:rPr>
        <w:t>Engagement</w:t>
      </w:r>
      <w:r w:rsidRPr="00984F71">
        <w:rPr>
          <w:rFonts w:ascii="Arial" w:eastAsia="Arial" w:hAnsi="Arial" w:cs="Arial"/>
          <w:b/>
          <w:bCs/>
          <w:color w:val="333333"/>
        </w:rPr>
        <w:t xml:space="preserve"> and Training</w:t>
      </w:r>
      <w:r w:rsidR="006631A1"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7D8B6DD0" w14:textId="06A45102" w:rsid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Liaise with </w:t>
      </w:r>
      <w:r w:rsidR="00D17CF3">
        <w:rPr>
          <w:rFonts w:ascii="Arial" w:eastAsia="Arial" w:hAnsi="Arial" w:cs="Arial"/>
          <w:color w:val="333333"/>
        </w:rPr>
        <w:t xml:space="preserve">Workshop Fitters </w:t>
      </w:r>
      <w:r w:rsidRPr="005D3237">
        <w:rPr>
          <w:rFonts w:ascii="Arial" w:eastAsia="Arial" w:hAnsi="Arial" w:cs="Arial"/>
          <w:color w:val="333333"/>
        </w:rPr>
        <w:t xml:space="preserve">to ensure </w:t>
      </w:r>
      <w:r w:rsidR="00D17CF3">
        <w:rPr>
          <w:rFonts w:ascii="Arial" w:eastAsia="Arial" w:hAnsi="Arial" w:cs="Arial"/>
          <w:color w:val="333333"/>
        </w:rPr>
        <w:t xml:space="preserve">the </w:t>
      </w:r>
      <w:r w:rsidRPr="005D3237">
        <w:rPr>
          <w:rFonts w:ascii="Arial" w:eastAsia="Arial" w:hAnsi="Arial" w:cs="Arial"/>
          <w:color w:val="333333"/>
        </w:rPr>
        <w:t>correct specifications</w:t>
      </w:r>
      <w:r w:rsidR="00D17CF3">
        <w:rPr>
          <w:rFonts w:ascii="Arial" w:eastAsia="Arial" w:hAnsi="Arial" w:cs="Arial"/>
          <w:color w:val="333333"/>
        </w:rPr>
        <w:t xml:space="preserve"> for parts required to complete repairs in house</w:t>
      </w:r>
      <w:r w:rsidRPr="005D3237">
        <w:rPr>
          <w:rFonts w:ascii="Arial" w:eastAsia="Arial" w:hAnsi="Arial" w:cs="Arial"/>
          <w:color w:val="333333"/>
        </w:rPr>
        <w:t xml:space="preserve">. </w:t>
      </w:r>
    </w:p>
    <w:p w14:paraId="1ADA37B1" w14:textId="0A8E4E5A" w:rsid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Liaise with </w:t>
      </w:r>
      <w:r w:rsidR="00D17CF3">
        <w:rPr>
          <w:rFonts w:ascii="Arial" w:eastAsia="Arial" w:hAnsi="Arial" w:cs="Arial"/>
          <w:color w:val="333333"/>
        </w:rPr>
        <w:t>suppliers using both electronic parts catalogues and parts ordering</w:t>
      </w:r>
      <w:r w:rsidR="002B62B2">
        <w:rPr>
          <w:rFonts w:ascii="Arial" w:eastAsia="Arial" w:hAnsi="Arial" w:cs="Arial"/>
          <w:color w:val="333333"/>
        </w:rPr>
        <w:t>,</w:t>
      </w:r>
      <w:r w:rsidR="00D17CF3">
        <w:rPr>
          <w:rFonts w:ascii="Arial" w:eastAsia="Arial" w:hAnsi="Arial" w:cs="Arial"/>
          <w:color w:val="333333"/>
        </w:rPr>
        <w:t xml:space="preserve"> as well as direct contact with supplying companie</w:t>
      </w:r>
      <w:r w:rsidR="00205B1E">
        <w:rPr>
          <w:rFonts w:ascii="Arial" w:eastAsia="Arial" w:hAnsi="Arial" w:cs="Arial"/>
          <w:color w:val="333333"/>
        </w:rPr>
        <w:t>s to source parts</w:t>
      </w:r>
      <w:r w:rsidR="00EE4999">
        <w:rPr>
          <w:rFonts w:ascii="Arial" w:eastAsia="Arial" w:hAnsi="Arial" w:cs="Arial"/>
          <w:color w:val="333333"/>
        </w:rPr>
        <w:t xml:space="preserve"> </w:t>
      </w:r>
    </w:p>
    <w:p w14:paraId="5474266D" w14:textId="3BF31CB8" w:rsidR="00D92BF8" w:rsidRDefault="00D92BF8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 xml:space="preserve">Source parts using </w:t>
      </w:r>
      <w:r w:rsidR="002D3EA6">
        <w:rPr>
          <w:rFonts w:ascii="Arial" w:eastAsia="Arial" w:hAnsi="Arial" w:cs="Arial"/>
          <w:color w:val="333333"/>
        </w:rPr>
        <w:t>suppliers</w:t>
      </w:r>
      <w:r>
        <w:rPr>
          <w:rFonts w:ascii="Arial" w:eastAsia="Arial" w:hAnsi="Arial" w:cs="Arial"/>
          <w:color w:val="333333"/>
        </w:rPr>
        <w:t xml:space="preserve"> </w:t>
      </w:r>
      <w:r w:rsidR="002D3EA6">
        <w:rPr>
          <w:rFonts w:ascii="Arial" w:eastAsia="Arial" w:hAnsi="Arial" w:cs="Arial"/>
          <w:color w:val="333333"/>
        </w:rPr>
        <w:t>committed</w:t>
      </w:r>
      <w:r>
        <w:rPr>
          <w:rFonts w:ascii="Arial" w:eastAsia="Arial" w:hAnsi="Arial" w:cs="Arial"/>
          <w:color w:val="333333"/>
        </w:rPr>
        <w:t xml:space="preserve"> to the best </w:t>
      </w:r>
      <w:r w:rsidR="002D3EA6">
        <w:rPr>
          <w:rFonts w:ascii="Arial" w:eastAsia="Arial" w:hAnsi="Arial" w:cs="Arial"/>
          <w:color w:val="333333"/>
        </w:rPr>
        <w:t xml:space="preserve">value and </w:t>
      </w:r>
      <w:r w:rsidR="009F2C46">
        <w:rPr>
          <w:rFonts w:ascii="Arial" w:eastAsia="Arial" w:hAnsi="Arial" w:cs="Arial"/>
          <w:color w:val="333333"/>
        </w:rPr>
        <w:t xml:space="preserve">most efficient </w:t>
      </w:r>
      <w:r w:rsidR="002D3EA6">
        <w:rPr>
          <w:rFonts w:ascii="Arial" w:eastAsia="Arial" w:hAnsi="Arial" w:cs="Arial"/>
          <w:color w:val="333333"/>
        </w:rPr>
        <w:t>delivery times.</w:t>
      </w:r>
    </w:p>
    <w:p w14:paraId="4124D212" w14:textId="7B285FD3" w:rsidR="005E6FC7" w:rsidRDefault="005E6FC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Keep accurate stock control and m</w:t>
      </w:r>
      <w:r w:rsidR="00ED16AB">
        <w:rPr>
          <w:rFonts w:ascii="Arial" w:eastAsia="Arial" w:hAnsi="Arial" w:cs="Arial"/>
          <w:color w:val="333333"/>
        </w:rPr>
        <w:t>aximise parts turns to enable the business to run efficiently with</w:t>
      </w:r>
      <w:r w:rsidR="009F2C46">
        <w:rPr>
          <w:rFonts w:ascii="Arial" w:eastAsia="Arial" w:hAnsi="Arial" w:cs="Arial"/>
          <w:color w:val="333333"/>
        </w:rPr>
        <w:t xml:space="preserve"> the</w:t>
      </w:r>
      <w:r w:rsidR="00ED16AB">
        <w:rPr>
          <w:rFonts w:ascii="Arial" w:eastAsia="Arial" w:hAnsi="Arial" w:cs="Arial"/>
          <w:color w:val="333333"/>
        </w:rPr>
        <w:t xml:space="preserve"> least stock </w:t>
      </w:r>
      <w:r w:rsidR="00D92BF8">
        <w:rPr>
          <w:rFonts w:ascii="Arial" w:eastAsia="Arial" w:hAnsi="Arial" w:cs="Arial"/>
          <w:color w:val="333333"/>
        </w:rPr>
        <w:t xml:space="preserve">holding. </w:t>
      </w:r>
    </w:p>
    <w:p w14:paraId="36C5C292" w14:textId="0E700532" w:rsidR="00853A15" w:rsidRPr="005D3237" w:rsidRDefault="00853A15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Book parts out from stock to the relevant job numbers with accuracy</w:t>
      </w:r>
      <w:r w:rsidR="00D73FFA">
        <w:rPr>
          <w:rFonts w:ascii="Arial" w:eastAsia="Arial" w:hAnsi="Arial" w:cs="Arial"/>
          <w:color w:val="333333"/>
        </w:rPr>
        <w:t xml:space="preserve"> and including bulk fluids used. </w:t>
      </w:r>
    </w:p>
    <w:p w14:paraId="2C43A0BB" w14:textId="1DF2CC3A" w:rsidR="005D3237" w:rsidRDefault="002B62B2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 xml:space="preserve">Track </w:t>
      </w:r>
      <w:r w:rsidR="00EE4999">
        <w:rPr>
          <w:rFonts w:ascii="Arial" w:eastAsia="Arial" w:hAnsi="Arial" w:cs="Arial"/>
          <w:color w:val="333333"/>
        </w:rPr>
        <w:t>incoming supplies</w:t>
      </w:r>
      <w:r>
        <w:rPr>
          <w:rFonts w:ascii="Arial" w:eastAsia="Arial" w:hAnsi="Arial" w:cs="Arial"/>
          <w:color w:val="333333"/>
        </w:rPr>
        <w:t xml:space="preserve"> and raise Purchase Orders to </w:t>
      </w:r>
      <w:r w:rsidR="004851E0">
        <w:rPr>
          <w:rFonts w:ascii="Arial" w:eastAsia="Arial" w:hAnsi="Arial" w:cs="Arial"/>
          <w:color w:val="333333"/>
        </w:rPr>
        <w:t xml:space="preserve">allow suppliers to be paid accurately and promptly. </w:t>
      </w:r>
    </w:p>
    <w:p w14:paraId="526A68EF" w14:textId="4EB72CD6" w:rsidR="004851E0" w:rsidRPr="005D3237" w:rsidRDefault="004851E0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 xml:space="preserve">Follow all procurement procedures </w:t>
      </w:r>
      <w:r w:rsidR="00EE4999">
        <w:rPr>
          <w:rFonts w:ascii="Arial" w:eastAsia="Arial" w:hAnsi="Arial" w:cs="Arial"/>
          <w:color w:val="333333"/>
        </w:rPr>
        <w:t>accurately</w:t>
      </w:r>
      <w:r>
        <w:rPr>
          <w:rFonts w:ascii="Arial" w:eastAsia="Arial" w:hAnsi="Arial" w:cs="Arial"/>
          <w:color w:val="333333"/>
        </w:rPr>
        <w:t xml:space="preserve"> and liaise with the procurement team as required.</w:t>
      </w:r>
    </w:p>
    <w:p w14:paraId="274B0C33" w14:textId="74403B07" w:rsidR="005D3237" w:rsidRP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>Answer telephone querie</w:t>
      </w:r>
      <w:r w:rsidR="00B76948">
        <w:rPr>
          <w:rFonts w:ascii="Arial" w:eastAsia="Arial" w:hAnsi="Arial" w:cs="Arial"/>
          <w:color w:val="333333"/>
        </w:rPr>
        <w:t>s</w:t>
      </w:r>
      <w:r w:rsidR="00B5536B">
        <w:rPr>
          <w:rFonts w:ascii="Arial" w:eastAsia="Arial" w:hAnsi="Arial" w:cs="Arial"/>
          <w:color w:val="333333"/>
        </w:rPr>
        <w:t xml:space="preserve"> and refer to Workshop Technical Co-ordinator or Workshop Manager for further information</w:t>
      </w:r>
    </w:p>
    <w:p w14:paraId="25A0AD10" w14:textId="13DE1955" w:rsidR="006631A1" w:rsidRPr="00984F71" w:rsidRDefault="006631A1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Data Analysis and Decision-Making: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5DBB68B6" w14:textId="76432C0F" w:rsid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Maintenance of records relating to </w:t>
      </w:r>
      <w:r w:rsidR="000B1015">
        <w:rPr>
          <w:rFonts w:ascii="Arial" w:eastAsia="Arial" w:hAnsi="Arial" w:cs="Arial"/>
          <w:color w:val="333333"/>
        </w:rPr>
        <w:t>machines</w:t>
      </w:r>
      <w:r w:rsidRPr="005D3237">
        <w:rPr>
          <w:rFonts w:ascii="Arial" w:eastAsia="Arial" w:hAnsi="Arial" w:cs="Arial"/>
          <w:color w:val="333333"/>
        </w:rPr>
        <w:t xml:space="preserve"> and plant including inventory and maintenance records and data input into section software systems. </w:t>
      </w:r>
    </w:p>
    <w:p w14:paraId="34B5BC1B" w14:textId="2D36C52B" w:rsidR="005D3237" w:rsidRPr="00A83E06" w:rsidRDefault="005D3237" w:rsidP="00A83E06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Payment of invoices </w:t>
      </w:r>
    </w:p>
    <w:p w14:paraId="2B6EDD74" w14:textId="56A002D6" w:rsidR="005D3237" w:rsidRP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Control of fuel stock monitoring and </w:t>
      </w:r>
      <w:r w:rsidR="00A83E06">
        <w:rPr>
          <w:rFonts w:ascii="Arial" w:eastAsia="Arial" w:hAnsi="Arial" w:cs="Arial"/>
          <w:color w:val="333333"/>
        </w:rPr>
        <w:t>purchase</w:t>
      </w:r>
      <w:r w:rsidRPr="005D3237">
        <w:rPr>
          <w:rFonts w:ascii="Arial" w:eastAsia="Arial" w:hAnsi="Arial" w:cs="Arial"/>
          <w:color w:val="333333"/>
        </w:rPr>
        <w:t xml:space="preserve"> of fuel. </w:t>
      </w:r>
    </w:p>
    <w:p w14:paraId="1E1D85FB" w14:textId="0C4F2ECA" w:rsidR="005D3237" w:rsidRP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>Maintenance and ordering of</w:t>
      </w:r>
      <w:r w:rsidR="000B1015">
        <w:rPr>
          <w:rFonts w:ascii="Arial" w:eastAsia="Arial" w:hAnsi="Arial" w:cs="Arial"/>
          <w:color w:val="333333"/>
        </w:rPr>
        <w:t xml:space="preserve"> PPE, uniform,</w:t>
      </w:r>
      <w:r w:rsidRPr="005D3237">
        <w:rPr>
          <w:rFonts w:ascii="Arial" w:eastAsia="Arial" w:hAnsi="Arial" w:cs="Arial"/>
          <w:color w:val="333333"/>
        </w:rPr>
        <w:t xml:space="preserve"> stationery and equipment. </w:t>
      </w:r>
    </w:p>
    <w:p w14:paraId="29DB2207" w14:textId="77777777" w:rsidR="005D3237" w:rsidRPr="005D3237" w:rsidRDefault="005D3237" w:rsidP="005D3237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Identify chargeable work carried out on vehicles and ensure costs are recovered. </w:t>
      </w:r>
    </w:p>
    <w:p w14:paraId="070632F8" w14:textId="77777777" w:rsidR="005D3237" w:rsidRPr="005D3237" w:rsidRDefault="005D3237" w:rsidP="005D3237">
      <w:pPr>
        <w:pStyle w:val="ListParagraph"/>
        <w:ind w:left="360"/>
        <w:rPr>
          <w:rFonts w:ascii="Arial" w:eastAsia="Arial" w:hAnsi="Arial" w:cs="Arial"/>
          <w:color w:val="333333"/>
        </w:rPr>
      </w:pPr>
    </w:p>
    <w:p w14:paraId="79FD1880" w14:textId="4E5BB526" w:rsidR="0062140E" w:rsidRDefault="006631A1" w:rsidP="00900F33">
      <w:pPr>
        <w:rPr>
          <w:rFonts w:ascii="Arial" w:eastAsia="Arial" w:hAnsi="Arial" w:cs="Arial"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Compliance: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  <w:r w:rsidR="0062140E">
        <w:rPr>
          <w:rFonts w:ascii="Arial" w:eastAsia="Arial" w:hAnsi="Arial" w:cs="Arial"/>
          <w:color w:val="333333"/>
        </w:rPr>
        <w:t>Adhere to and comply with all relevant corporate policies and p</w:t>
      </w:r>
      <w:r w:rsidR="000310F9">
        <w:rPr>
          <w:rFonts w:ascii="Arial" w:eastAsia="Arial" w:hAnsi="Arial" w:cs="Arial"/>
          <w:color w:val="333333"/>
        </w:rPr>
        <w:t>rocedures including Health &amp; Safety, General Data Protection Regulations (GDPR), Corporate Governance and Code of Conduct.</w:t>
      </w:r>
    </w:p>
    <w:p w14:paraId="0719FD4F" w14:textId="51CBA16E" w:rsidR="003B058B" w:rsidRPr="00984F71" w:rsidRDefault="003B058B" w:rsidP="00984F71">
      <w:pPr>
        <w:rPr>
          <w:rFonts w:ascii="Arial" w:eastAsia="Arial" w:hAnsi="Arial" w:cs="Arial"/>
          <w:b/>
          <w:bCs/>
          <w:color w:val="333333"/>
        </w:rPr>
      </w:pPr>
      <w:bookmarkStart w:id="0" w:name="_Hlk142571170"/>
      <w:r w:rsidRPr="00984F71">
        <w:rPr>
          <w:rFonts w:ascii="Arial" w:eastAsia="Arial" w:hAnsi="Arial" w:cs="Arial"/>
          <w:b/>
          <w:bCs/>
          <w:color w:val="333333"/>
        </w:rPr>
        <w:t>Other</w:t>
      </w:r>
      <w:r w:rsidR="00A6208B"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bookmarkEnd w:id="0"/>
    <w:p w14:paraId="0D3AC6D9" w14:textId="3FF72382" w:rsidR="05E66D72" w:rsidRPr="003B058B" w:rsidRDefault="00600233" w:rsidP="003B058B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 xml:space="preserve">Any other duties commensurate with the grade. </w:t>
      </w:r>
    </w:p>
    <w:p w14:paraId="6522EBE6" w14:textId="1516E1A0" w:rsidR="00801949" w:rsidRPr="00DB3388" w:rsidRDefault="00812A43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  <w:lang w:val="en-GB"/>
        </w:rPr>
      </w:pPr>
      <w:bookmarkStart w:id="1" w:name="_Hlk80364490"/>
      <w:r w:rsidRPr="00DB3388">
        <w:rPr>
          <w:rFonts w:ascii="Lato" w:eastAsia="Arial" w:hAnsi="Lato" w:cs="Arial"/>
          <w:caps w:val="0"/>
          <w:color w:val="4472C4" w:themeColor="accent1"/>
          <w:spacing w:val="30"/>
          <w:lang w:val="en-GB"/>
        </w:rPr>
        <w:t>Role Specific Knowledge, Experience And Skills</w:t>
      </w:r>
    </w:p>
    <w:bookmarkEnd w:id="1"/>
    <w:p w14:paraId="7D0C182F" w14:textId="1E9A4FD1" w:rsidR="00984F71" w:rsidRPr="00984F71" w:rsidRDefault="00984F71" w:rsidP="00984F71">
      <w:pPr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Qualifications</w:t>
      </w:r>
    </w:p>
    <w:p w14:paraId="04B463FC" w14:textId="77777777" w:rsidR="005D3237" w:rsidRPr="005D3237" w:rsidRDefault="005D3237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5D3237">
        <w:rPr>
          <w:rFonts w:ascii="Arial" w:eastAsia="Arial" w:hAnsi="Arial" w:cs="Arial"/>
        </w:rPr>
        <w:t>GCSE in Maths &amp; English or equivalent.</w:t>
      </w:r>
    </w:p>
    <w:p w14:paraId="220013D0" w14:textId="77777777" w:rsidR="005D3237" w:rsidRPr="005D3237" w:rsidRDefault="00EF6B89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5D3237"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="005D3237" w:rsidRPr="005D3237">
        <w:rPr>
          <w:rFonts w:ascii="Arial" w:eastAsia="Arial" w:hAnsi="Arial" w:cs="Arial"/>
          <w:i/>
          <w:iCs/>
          <w:color w:val="2F5496" w:themeColor="accent1" w:themeShade="BF"/>
        </w:rPr>
        <w:t>Possession of driving licence.</w:t>
      </w:r>
    </w:p>
    <w:p w14:paraId="2544D09D" w14:textId="2AE83B88" w:rsidR="00D33AE8" w:rsidRPr="00984F71" w:rsidRDefault="05E66D72" w:rsidP="00C70DE4">
      <w:pPr>
        <w:spacing w:line="240" w:lineRule="auto"/>
        <w:rPr>
          <w:rFonts w:ascii="Arial" w:eastAsia="Arial" w:hAnsi="Arial" w:cs="Arial"/>
        </w:rPr>
      </w:pPr>
      <w:r w:rsidRPr="00984F71">
        <w:rPr>
          <w:rFonts w:ascii="Arial" w:eastAsia="Arial" w:hAnsi="Arial" w:cs="Arial"/>
          <w:b/>
          <w:bCs/>
        </w:rPr>
        <w:t xml:space="preserve">Knowledge &amp; </w:t>
      </w:r>
      <w:r w:rsidR="00984F71">
        <w:rPr>
          <w:rFonts w:ascii="Arial" w:eastAsia="Arial" w:hAnsi="Arial" w:cs="Arial"/>
          <w:b/>
          <w:bCs/>
        </w:rPr>
        <w:t>S</w:t>
      </w:r>
      <w:r w:rsidRPr="00984F71">
        <w:rPr>
          <w:rFonts w:ascii="Arial" w:eastAsia="Arial" w:hAnsi="Arial" w:cs="Arial"/>
          <w:b/>
          <w:bCs/>
        </w:rPr>
        <w:t>kills</w:t>
      </w:r>
    </w:p>
    <w:p w14:paraId="6E55F8ED" w14:textId="77777777" w:rsidR="005D3237" w:rsidRDefault="005D3237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Demonstrate good standard of numeracy, literacy and accuracy. </w:t>
      </w:r>
    </w:p>
    <w:p w14:paraId="25092FAE" w14:textId="515C8DDA" w:rsidR="005D3237" w:rsidRPr="00D73FFA" w:rsidRDefault="005D3237" w:rsidP="00D73FFA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>Ability to work in small busy team</w:t>
      </w:r>
      <w:r w:rsidRPr="00D73FFA">
        <w:rPr>
          <w:rFonts w:ascii="Arial" w:eastAsia="Arial" w:hAnsi="Arial" w:cs="Arial"/>
          <w:i/>
          <w:iCs/>
          <w:color w:val="2F5496" w:themeColor="accent1" w:themeShade="BF"/>
        </w:rPr>
        <w:t>.</w:t>
      </w:r>
    </w:p>
    <w:p w14:paraId="2EEA734F" w14:textId="7AFCB3F8" w:rsidR="005D3237" w:rsidRPr="005D3237" w:rsidRDefault="005D3237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5D3237">
        <w:rPr>
          <w:rFonts w:ascii="Arial" w:eastAsia="Arial" w:hAnsi="Arial" w:cs="Arial"/>
          <w:i/>
          <w:iCs/>
          <w:color w:val="2F5496" w:themeColor="accent1" w:themeShade="BF"/>
        </w:rPr>
        <w:t>Desirable - Ability to organise, prioritise and generally manage own workload in line with service demands.</w:t>
      </w:r>
    </w:p>
    <w:p w14:paraId="2CBAF299" w14:textId="272E1314" w:rsidR="00D33AE8" w:rsidRPr="001B2200" w:rsidRDefault="05E66D72" w:rsidP="001B2200">
      <w:pPr>
        <w:spacing w:line="240" w:lineRule="auto"/>
        <w:rPr>
          <w:rFonts w:ascii="Arial" w:eastAsia="Arial" w:hAnsi="Arial" w:cs="Arial"/>
          <w:b/>
          <w:bCs/>
        </w:rPr>
      </w:pPr>
      <w:r w:rsidRPr="001B2200">
        <w:rPr>
          <w:rFonts w:ascii="Arial" w:eastAsia="Arial" w:hAnsi="Arial" w:cs="Arial"/>
          <w:b/>
          <w:bCs/>
        </w:rPr>
        <w:t>Experience</w:t>
      </w:r>
    </w:p>
    <w:p w14:paraId="67676BB3" w14:textId="046D22F4" w:rsidR="005D3237" w:rsidRDefault="005D3237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Good general and extensive </w:t>
      </w:r>
      <w:r w:rsidR="00D73FFA">
        <w:rPr>
          <w:rFonts w:ascii="Arial" w:eastAsia="Arial" w:hAnsi="Arial" w:cs="Arial"/>
          <w:color w:val="333333"/>
        </w:rPr>
        <w:t xml:space="preserve">parts department </w:t>
      </w:r>
      <w:r w:rsidRPr="005D3237">
        <w:rPr>
          <w:rFonts w:ascii="Arial" w:eastAsia="Arial" w:hAnsi="Arial" w:cs="Arial"/>
          <w:color w:val="333333"/>
        </w:rPr>
        <w:t xml:space="preserve">administration/office experience applicable to the range of duties required of the post. </w:t>
      </w:r>
    </w:p>
    <w:p w14:paraId="3503907B" w14:textId="77777777" w:rsidR="005D3237" w:rsidRPr="005D3237" w:rsidRDefault="005D3237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 xml:space="preserve">Demonstrate comprehensive IT skills e.g. Use of a variety of business related software systems. </w:t>
      </w:r>
    </w:p>
    <w:p w14:paraId="7A0A69C7" w14:textId="2733D242" w:rsidR="005D3237" w:rsidRPr="005D3237" w:rsidRDefault="005D3237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5D3237">
        <w:rPr>
          <w:rFonts w:ascii="Arial" w:eastAsia="Arial" w:hAnsi="Arial" w:cs="Arial"/>
          <w:color w:val="333333"/>
        </w:rPr>
        <w:t>Excellent communication skills, including the ability to deal with individuals in person and on the telephone.</w:t>
      </w:r>
    </w:p>
    <w:p w14:paraId="7492037A" w14:textId="77777777" w:rsidR="005D3237" w:rsidRPr="005D3237" w:rsidRDefault="00763912" w:rsidP="005D3237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5D3237"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="005D3237" w:rsidRPr="005D3237">
        <w:rPr>
          <w:rFonts w:ascii="Arial" w:eastAsia="Arial" w:hAnsi="Arial" w:cs="Arial"/>
          <w:i/>
          <w:iCs/>
          <w:color w:val="2F5496" w:themeColor="accent1" w:themeShade="BF"/>
        </w:rPr>
        <w:t>Experience of working in a transport/garage environment.</w:t>
      </w:r>
    </w:p>
    <w:p w14:paraId="75A339F1" w14:textId="11405FB9" w:rsidR="00E42053" w:rsidRDefault="00FE428C" w:rsidP="00FE428C">
      <w:pPr>
        <w:pStyle w:val="Title14ptBlueAligntoLeftTITLES"/>
        <w:rPr>
          <w:rFonts w:ascii="Arial" w:eastAsia="Arial" w:hAnsi="Arial" w:cs="Arial"/>
          <w:i/>
          <w:iCs/>
          <w:caps w:val="0"/>
          <w:color w:val="00B050"/>
          <w:spacing w:val="30"/>
          <w:sz w:val="22"/>
          <w:szCs w:val="22"/>
          <w:lang w:val="en-GB"/>
        </w:rPr>
      </w:pPr>
      <w:r w:rsidRPr="00DB3388">
        <w:rPr>
          <w:rFonts w:ascii="Lato" w:eastAsia="Arial" w:hAnsi="Lato" w:cs="Arial"/>
          <w:caps w:val="0"/>
          <w:color w:val="4472C4" w:themeColor="accent1"/>
          <w:spacing w:val="30"/>
          <w:lang w:val="en-GB"/>
        </w:rPr>
        <w:t xml:space="preserve">Additional </w:t>
      </w:r>
      <w:r w:rsidRPr="002F3EB0">
        <w:rPr>
          <w:rFonts w:ascii="Lato" w:eastAsia="Arial" w:hAnsi="Lato" w:cs="Arial"/>
          <w:caps w:val="0"/>
          <w:color w:val="4472C4" w:themeColor="accent1"/>
          <w:spacing w:val="30"/>
          <w:lang w:val="en-GB"/>
        </w:rPr>
        <w:t>Information</w:t>
      </w:r>
      <w:r w:rsidR="0062140E" w:rsidRPr="002F3EB0">
        <w:rPr>
          <w:rFonts w:ascii="Lato" w:eastAsia="Arial" w:hAnsi="Lato" w:cs="Arial"/>
          <w:caps w:val="0"/>
          <w:color w:val="4472C4" w:themeColor="accent1"/>
          <w:spacing w:val="30"/>
          <w:lang w:val="en-GB"/>
        </w:rPr>
        <w:t xml:space="preserve"> </w:t>
      </w:r>
    </w:p>
    <w:p w14:paraId="6B833EA2" w14:textId="77777777" w:rsidR="002F3EB0" w:rsidRPr="002F3EB0" w:rsidRDefault="002F3EB0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  <w:lang w:val="en-GB"/>
        </w:rPr>
      </w:pPr>
    </w:p>
    <w:p w14:paraId="2AF5FCBB" w14:textId="0D171EC8" w:rsidR="000310F9" w:rsidRPr="002F3EB0" w:rsidRDefault="000310F9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2F3EB0">
        <w:rPr>
          <w:rFonts w:ascii="Arial" w:eastAsia="Arial" w:hAnsi="Arial" w:cs="Arial"/>
          <w:color w:val="000000" w:themeColor="text1"/>
        </w:rPr>
        <w:t>Expected to work from a fixed location (subject to change).</w:t>
      </w:r>
    </w:p>
    <w:p w14:paraId="57335DD8" w14:textId="0E08E1B9" w:rsidR="00377283" w:rsidRPr="002F3EB0" w:rsidRDefault="00377283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2F3EB0">
        <w:rPr>
          <w:rFonts w:ascii="Arial" w:eastAsia="Arial" w:hAnsi="Arial" w:cs="Arial"/>
          <w:color w:val="000000" w:themeColor="text1"/>
        </w:rPr>
        <w:t xml:space="preserve">On occasion, able to work outside traditional hours, of a weekend and evening as required, adopting a </w:t>
      </w:r>
      <w:r w:rsidR="00916A10" w:rsidRPr="002F3EB0">
        <w:rPr>
          <w:rFonts w:ascii="Arial" w:eastAsia="Arial" w:hAnsi="Arial" w:cs="Arial"/>
          <w:color w:val="000000" w:themeColor="text1"/>
        </w:rPr>
        <w:t>flexible</w:t>
      </w:r>
      <w:r w:rsidRPr="002F3EB0">
        <w:rPr>
          <w:rFonts w:ascii="Arial" w:eastAsia="Arial" w:hAnsi="Arial" w:cs="Arial"/>
          <w:color w:val="000000" w:themeColor="text1"/>
        </w:rPr>
        <w:t xml:space="preserve"> working approach in response to business requirements</w:t>
      </w:r>
      <w:r w:rsidR="00412B9B" w:rsidRPr="002F3EB0">
        <w:rPr>
          <w:rFonts w:ascii="Arial" w:eastAsia="Arial" w:hAnsi="Arial" w:cs="Arial"/>
          <w:color w:val="000000" w:themeColor="text1"/>
        </w:rPr>
        <w:t>.</w:t>
      </w:r>
    </w:p>
    <w:p w14:paraId="4055B1D7" w14:textId="2506B2AE" w:rsidR="00B255FD" w:rsidRPr="00B255FD" w:rsidRDefault="00B255FD" w:rsidP="00B255FD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2F3EB0">
        <w:rPr>
          <w:rFonts w:ascii="Lato" w:eastAsia="Arial" w:hAnsi="Lato" w:cs="Arial"/>
          <w:color w:val="4472C4" w:themeColor="accent1"/>
          <w:sz w:val="24"/>
          <w:szCs w:val="24"/>
        </w:rPr>
        <w:t>Health &amp; Safety Considerations:</w:t>
      </w:r>
      <w:r w:rsidRPr="002F3EB0">
        <w:rPr>
          <w:rFonts w:ascii="Arial" w:eastAsia="Arial" w:hAnsi="Arial" w:cs="Arial"/>
          <w:color w:val="4472C4" w:themeColor="accent1"/>
        </w:rPr>
        <w:t xml:space="preserve"> </w:t>
      </w:r>
    </w:p>
    <w:p w14:paraId="4081C34B" w14:textId="77777777" w:rsidR="00EF6B89" w:rsidRPr="00EF6B89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Prolonged Repetitive Movements/Actions</w:t>
      </w:r>
    </w:p>
    <w:p w14:paraId="6F4B471B" w14:textId="0D01915C" w:rsidR="00EF6B89" w:rsidRPr="00DB3388" w:rsidRDefault="00EF6B89" w:rsidP="002F3EB0">
      <w:pPr>
        <w:numPr>
          <w:ilvl w:val="0"/>
          <w:numId w:val="11"/>
        </w:numPr>
        <w:ind w:left="426"/>
        <w:contextualSpacing/>
        <w:rPr>
          <w:rFonts w:ascii="Arial" w:hAnsi="Arial" w:cs="Arial"/>
          <w:strike/>
          <w:kern w:val="2"/>
          <w14:ligatures w14:val="standardContextual"/>
        </w:rPr>
      </w:pPr>
      <w:r w:rsidRPr="005F1E54">
        <w:rPr>
          <w:rFonts w:ascii="Arial" w:hAnsi="Arial" w:cs="Arial"/>
          <w:kern w:val="2"/>
          <w14:ligatures w14:val="standardContextual"/>
        </w:rPr>
        <w:t>Moving or handling heavy loads</w:t>
      </w:r>
    </w:p>
    <w:p w14:paraId="40AF0963" w14:textId="6F644F63" w:rsidR="00EF6B89" w:rsidRPr="00DB3388" w:rsidRDefault="00EF6B89" w:rsidP="002F3EB0">
      <w:pPr>
        <w:numPr>
          <w:ilvl w:val="0"/>
          <w:numId w:val="11"/>
        </w:numPr>
        <w:ind w:left="426"/>
        <w:contextualSpacing/>
        <w:rPr>
          <w:rFonts w:ascii="Arial" w:hAnsi="Arial" w:cs="Arial"/>
          <w:strike/>
          <w:kern w:val="2"/>
          <w14:ligatures w14:val="standardContextual"/>
        </w:rPr>
      </w:pPr>
      <w:r w:rsidRPr="005F1E54">
        <w:rPr>
          <w:rFonts w:ascii="Arial" w:hAnsi="Arial" w:cs="Arial"/>
          <w:kern w:val="2"/>
          <w14:ligatures w14:val="standardContextual"/>
        </w:rPr>
        <w:t>Working with chemic</w:t>
      </w:r>
      <w:r w:rsidR="00B255FD" w:rsidRPr="005F1E54">
        <w:rPr>
          <w:rFonts w:ascii="Arial" w:hAnsi="Arial" w:cs="Arial"/>
          <w:kern w:val="2"/>
          <w14:ligatures w14:val="standardContextual"/>
        </w:rPr>
        <w:t>al</w:t>
      </w:r>
      <w:r w:rsidRPr="005F1E54">
        <w:rPr>
          <w:rFonts w:ascii="Arial" w:hAnsi="Arial" w:cs="Arial"/>
          <w:kern w:val="2"/>
          <w14:ligatures w14:val="standardContextual"/>
        </w:rPr>
        <w:t xml:space="preserve">s (industrial or cleaning) </w:t>
      </w:r>
    </w:p>
    <w:p w14:paraId="4B80A669" w14:textId="76468771" w:rsidR="00EF6B89" w:rsidRPr="00DB3388" w:rsidRDefault="00EF6B89" w:rsidP="002F3EB0">
      <w:pPr>
        <w:numPr>
          <w:ilvl w:val="0"/>
          <w:numId w:val="11"/>
        </w:numPr>
        <w:ind w:left="426"/>
        <w:contextualSpacing/>
        <w:rPr>
          <w:rFonts w:ascii="Arial" w:hAnsi="Arial" w:cs="Arial"/>
          <w:strike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Lon</w:t>
      </w:r>
      <w:r w:rsidR="00B255FD">
        <w:rPr>
          <w:rFonts w:ascii="Arial" w:hAnsi="Arial" w:cs="Arial"/>
          <w:kern w:val="2"/>
          <w14:ligatures w14:val="standardContextual"/>
        </w:rPr>
        <w:t>e</w:t>
      </w:r>
      <w:r w:rsidRPr="00EF6B89">
        <w:rPr>
          <w:rFonts w:ascii="Arial" w:hAnsi="Arial" w:cs="Arial"/>
          <w:kern w:val="2"/>
          <w14:ligatures w14:val="standardContextual"/>
        </w:rPr>
        <w:t xml:space="preserve"> working</w:t>
      </w:r>
    </w:p>
    <w:p w14:paraId="5B0BCBD5" w14:textId="07502CA7" w:rsidR="00EF6B89" w:rsidRPr="00DB3388" w:rsidRDefault="00EF6B89" w:rsidP="002F3EB0">
      <w:pPr>
        <w:numPr>
          <w:ilvl w:val="0"/>
          <w:numId w:val="11"/>
        </w:numPr>
        <w:ind w:left="426"/>
        <w:contextualSpacing/>
        <w:rPr>
          <w:rFonts w:ascii="Arial" w:hAnsi="Arial" w:cs="Arial"/>
          <w:strike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 xml:space="preserve">Work with VDUs (Video Display Unit) </w:t>
      </w:r>
    </w:p>
    <w:p w14:paraId="14F61933" w14:textId="7D9F6B52" w:rsidR="008C650E" w:rsidRDefault="00FE428C" w:rsidP="05E66D72">
      <w:pPr>
        <w:pStyle w:val="Title14ptBlueAligntoLeftTITLES"/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</w:pPr>
      <w:r w:rsidRPr="00DB3388"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  <w:t xml:space="preserve">Approved By: </w:t>
      </w:r>
      <w:r w:rsidR="000F2FA4"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  <w:t>Sophy Owen-Simpson, Workshop Manager</w:t>
      </w:r>
    </w:p>
    <w:p w14:paraId="4BFC1233" w14:textId="3AFA8FFC" w:rsidR="00DB3388" w:rsidRDefault="000F2FA4" w:rsidP="05E66D72">
      <w:pPr>
        <w:pStyle w:val="Title14ptBlueAligntoLeftTITLES"/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</w:pPr>
      <w:r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  <w:tab/>
      </w:r>
    </w:p>
    <w:p w14:paraId="462C2EA2" w14:textId="70D768B0" w:rsidR="008C650E" w:rsidRPr="00FE428C" w:rsidRDefault="00FE428C" w:rsidP="05E66D72">
      <w:pPr>
        <w:pStyle w:val="Title14ptBlueAligntoLeftTITLES"/>
        <w:rPr>
          <w:rFonts w:ascii="Arial" w:eastAsia="Arial" w:hAnsi="Arial" w:cs="Arial"/>
          <w:color w:val="4472C4" w:themeColor="accent1"/>
          <w:spacing w:val="0"/>
          <w:lang w:val="en-GB"/>
        </w:rPr>
      </w:pPr>
      <w:r w:rsidRPr="00DB3388"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  <w:t xml:space="preserve">Date Of Approval: </w:t>
      </w:r>
      <w:r w:rsidR="000F2FA4">
        <w:rPr>
          <w:rFonts w:ascii="Arial" w:eastAsia="Arial" w:hAnsi="Arial" w:cs="Arial"/>
          <w:caps w:val="0"/>
          <w:color w:val="4472C4" w:themeColor="accent1"/>
          <w:spacing w:val="30"/>
          <w:lang w:val="en-GB"/>
        </w:rPr>
        <w:t>22/07/2026</w:t>
      </w:r>
    </w:p>
    <w:sectPr w:rsidR="008C650E" w:rsidRPr="00FE428C" w:rsidSect="00E628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0465F" w14:textId="77777777" w:rsidR="00B0741D" w:rsidRDefault="00B0741D">
      <w:pPr>
        <w:spacing w:after="0" w:line="240" w:lineRule="auto"/>
      </w:pPr>
      <w:r>
        <w:separator/>
      </w:r>
    </w:p>
  </w:endnote>
  <w:endnote w:type="continuationSeparator" w:id="0">
    <w:p w14:paraId="7EE2DBD3" w14:textId="77777777" w:rsidR="00B0741D" w:rsidRDefault="00B0741D">
      <w:pPr>
        <w:spacing w:after="0" w:line="240" w:lineRule="auto"/>
      </w:pPr>
      <w:r>
        <w:continuationSeparator/>
      </w:r>
    </w:p>
  </w:endnote>
  <w:endnote w:type="continuationNotice" w:id="1">
    <w:p w14:paraId="1A817DDC" w14:textId="77777777" w:rsidR="00B0741D" w:rsidRDefault="00B074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4963FBF4" w:rsidR="00890A2B" w:rsidRDefault="00BB27CF" w:rsidP="00BB27CF">
    <w:pPr>
      <w:pStyle w:val="Footer"/>
      <w:jc w:val="center"/>
    </w:pPr>
    <w:r>
      <w:rPr>
        <w:noProof/>
      </w:rPr>
      <w:drawing>
        <wp:inline distT="0" distB="0" distL="0" distR="0" wp14:anchorId="1BC59776" wp14:editId="75F53489">
          <wp:extent cx="3552864" cy="685800"/>
          <wp:effectExtent l="0" t="0" r="9525" b="0"/>
          <wp:docPr id="1926990165" name="Picture 1926990165" descr="A blue circle with white outline and a rocket and a person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990165" name="Picture 1926990165" descr="A blue circle with white outline and a rocket and a person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7581" cy="686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322ABFEC" w:rsidR="00890A2B" w:rsidRDefault="00890A2B">
    <w:pPr>
      <w:pStyle w:val="Footer"/>
    </w:pP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86A23" w14:textId="77777777" w:rsidR="00B0741D" w:rsidRDefault="00B0741D">
      <w:pPr>
        <w:spacing w:after="0" w:line="240" w:lineRule="auto"/>
      </w:pPr>
      <w:r>
        <w:separator/>
      </w:r>
    </w:p>
  </w:footnote>
  <w:footnote w:type="continuationSeparator" w:id="0">
    <w:p w14:paraId="08B07504" w14:textId="77777777" w:rsidR="00B0741D" w:rsidRDefault="00B0741D">
      <w:pPr>
        <w:spacing w:after="0" w:line="240" w:lineRule="auto"/>
      </w:pPr>
      <w:r>
        <w:continuationSeparator/>
      </w:r>
    </w:p>
  </w:footnote>
  <w:footnote w:type="continuationNotice" w:id="1">
    <w:p w14:paraId="4F2B1340" w14:textId="77777777" w:rsidR="00B0741D" w:rsidRDefault="00B074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0465" w14:textId="77777777" w:rsidR="00BB27CF" w:rsidRDefault="00BB27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48A93F04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8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677C5"/>
    <w:multiLevelType w:val="hybridMultilevel"/>
    <w:tmpl w:val="77184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17B8E"/>
    <w:multiLevelType w:val="hybridMultilevel"/>
    <w:tmpl w:val="8AE60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88640812">
    <w:abstractNumId w:val="0"/>
  </w:num>
  <w:num w:numId="2" w16cid:durableId="1111708628">
    <w:abstractNumId w:val="11"/>
  </w:num>
  <w:num w:numId="3" w16cid:durableId="764040294">
    <w:abstractNumId w:val="2"/>
  </w:num>
  <w:num w:numId="4" w16cid:durableId="261383344">
    <w:abstractNumId w:val="9"/>
  </w:num>
  <w:num w:numId="5" w16cid:durableId="569661669">
    <w:abstractNumId w:val="5"/>
  </w:num>
  <w:num w:numId="6" w16cid:durableId="966739119">
    <w:abstractNumId w:val="7"/>
  </w:num>
  <w:num w:numId="7" w16cid:durableId="1139498961">
    <w:abstractNumId w:val="8"/>
  </w:num>
  <w:num w:numId="8" w16cid:durableId="21147379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791304">
    <w:abstractNumId w:val="4"/>
  </w:num>
  <w:num w:numId="10" w16cid:durableId="216553125">
    <w:abstractNumId w:val="3"/>
  </w:num>
  <w:num w:numId="11" w16cid:durableId="578946080">
    <w:abstractNumId w:val="1"/>
  </w:num>
  <w:num w:numId="12" w16cid:durableId="717364285">
    <w:abstractNumId w:val="10"/>
  </w:num>
  <w:num w:numId="13" w16cid:durableId="1824080810">
    <w:abstractNumId w:val="6"/>
  </w:num>
  <w:num w:numId="14" w16cid:durableId="1826047917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24CB1"/>
    <w:rsid w:val="00030B05"/>
    <w:rsid w:val="000310F9"/>
    <w:rsid w:val="00033CD1"/>
    <w:rsid w:val="00044084"/>
    <w:rsid w:val="00044EBC"/>
    <w:rsid w:val="00044FFD"/>
    <w:rsid w:val="00046455"/>
    <w:rsid w:val="00051323"/>
    <w:rsid w:val="00052E9F"/>
    <w:rsid w:val="000615BE"/>
    <w:rsid w:val="00065806"/>
    <w:rsid w:val="0006613C"/>
    <w:rsid w:val="000826AF"/>
    <w:rsid w:val="00092EA7"/>
    <w:rsid w:val="0009590E"/>
    <w:rsid w:val="000B1015"/>
    <w:rsid w:val="000B4048"/>
    <w:rsid w:val="000B5E57"/>
    <w:rsid w:val="000C2600"/>
    <w:rsid w:val="000C3804"/>
    <w:rsid w:val="000D7275"/>
    <w:rsid w:val="000F2FA4"/>
    <w:rsid w:val="000F5FCB"/>
    <w:rsid w:val="000F7030"/>
    <w:rsid w:val="0010225B"/>
    <w:rsid w:val="0011288B"/>
    <w:rsid w:val="00125DC6"/>
    <w:rsid w:val="0012754B"/>
    <w:rsid w:val="00142156"/>
    <w:rsid w:val="001538FB"/>
    <w:rsid w:val="00157871"/>
    <w:rsid w:val="00162C39"/>
    <w:rsid w:val="001723BC"/>
    <w:rsid w:val="001756C2"/>
    <w:rsid w:val="00191133"/>
    <w:rsid w:val="001927BA"/>
    <w:rsid w:val="00195AF4"/>
    <w:rsid w:val="00196BF7"/>
    <w:rsid w:val="001A36A8"/>
    <w:rsid w:val="001A4B41"/>
    <w:rsid w:val="001B05B3"/>
    <w:rsid w:val="001B2200"/>
    <w:rsid w:val="001C5376"/>
    <w:rsid w:val="001D1A7E"/>
    <w:rsid w:val="001E6605"/>
    <w:rsid w:val="001F515A"/>
    <w:rsid w:val="00200A8E"/>
    <w:rsid w:val="002026B1"/>
    <w:rsid w:val="00202A6B"/>
    <w:rsid w:val="00205B1E"/>
    <w:rsid w:val="0020757D"/>
    <w:rsid w:val="002127E1"/>
    <w:rsid w:val="00213930"/>
    <w:rsid w:val="00214DA8"/>
    <w:rsid w:val="002160D9"/>
    <w:rsid w:val="002251FC"/>
    <w:rsid w:val="00245BFD"/>
    <w:rsid w:val="002563DA"/>
    <w:rsid w:val="00266B73"/>
    <w:rsid w:val="00276F3E"/>
    <w:rsid w:val="002805AF"/>
    <w:rsid w:val="00290F62"/>
    <w:rsid w:val="002A2F70"/>
    <w:rsid w:val="002B62B2"/>
    <w:rsid w:val="002B646A"/>
    <w:rsid w:val="002C33E6"/>
    <w:rsid w:val="002C400A"/>
    <w:rsid w:val="002D3EA6"/>
    <w:rsid w:val="002D62F0"/>
    <w:rsid w:val="002E236B"/>
    <w:rsid w:val="002E3F1B"/>
    <w:rsid w:val="002F39B5"/>
    <w:rsid w:val="002F3EB0"/>
    <w:rsid w:val="002F45D1"/>
    <w:rsid w:val="003151EB"/>
    <w:rsid w:val="00320484"/>
    <w:rsid w:val="00325393"/>
    <w:rsid w:val="0033196E"/>
    <w:rsid w:val="0034227B"/>
    <w:rsid w:val="003457EB"/>
    <w:rsid w:val="00364374"/>
    <w:rsid w:val="00374145"/>
    <w:rsid w:val="00374CA7"/>
    <w:rsid w:val="00377283"/>
    <w:rsid w:val="0038459B"/>
    <w:rsid w:val="00385694"/>
    <w:rsid w:val="003860B8"/>
    <w:rsid w:val="003912D2"/>
    <w:rsid w:val="003966C7"/>
    <w:rsid w:val="00397E62"/>
    <w:rsid w:val="003A0C69"/>
    <w:rsid w:val="003A0E6A"/>
    <w:rsid w:val="003A23CF"/>
    <w:rsid w:val="003B058B"/>
    <w:rsid w:val="003B5514"/>
    <w:rsid w:val="003B6EAF"/>
    <w:rsid w:val="003B78F6"/>
    <w:rsid w:val="003D6514"/>
    <w:rsid w:val="003F1E14"/>
    <w:rsid w:val="0041295A"/>
    <w:rsid w:val="00412B9B"/>
    <w:rsid w:val="004152E4"/>
    <w:rsid w:val="00415515"/>
    <w:rsid w:val="00415E77"/>
    <w:rsid w:val="00423C01"/>
    <w:rsid w:val="00432036"/>
    <w:rsid w:val="00445FF9"/>
    <w:rsid w:val="004577FE"/>
    <w:rsid w:val="00457D9B"/>
    <w:rsid w:val="00473826"/>
    <w:rsid w:val="00476939"/>
    <w:rsid w:val="004851E0"/>
    <w:rsid w:val="00487624"/>
    <w:rsid w:val="004A148E"/>
    <w:rsid w:val="004A21A2"/>
    <w:rsid w:val="004A2497"/>
    <w:rsid w:val="004A3C2E"/>
    <w:rsid w:val="004A6306"/>
    <w:rsid w:val="004B066B"/>
    <w:rsid w:val="004B4643"/>
    <w:rsid w:val="004C6373"/>
    <w:rsid w:val="004D5715"/>
    <w:rsid w:val="004E21C4"/>
    <w:rsid w:val="004F515E"/>
    <w:rsid w:val="00506D33"/>
    <w:rsid w:val="005075C2"/>
    <w:rsid w:val="00516D8F"/>
    <w:rsid w:val="00520BB8"/>
    <w:rsid w:val="005243A9"/>
    <w:rsid w:val="00525416"/>
    <w:rsid w:val="005326F1"/>
    <w:rsid w:val="00535645"/>
    <w:rsid w:val="00536D08"/>
    <w:rsid w:val="00537D64"/>
    <w:rsid w:val="00543C7A"/>
    <w:rsid w:val="00551D15"/>
    <w:rsid w:val="00570908"/>
    <w:rsid w:val="00572BFD"/>
    <w:rsid w:val="00580D26"/>
    <w:rsid w:val="0058298D"/>
    <w:rsid w:val="00594118"/>
    <w:rsid w:val="00594B7D"/>
    <w:rsid w:val="005970A3"/>
    <w:rsid w:val="00597116"/>
    <w:rsid w:val="005A748F"/>
    <w:rsid w:val="005B3597"/>
    <w:rsid w:val="005B6AD1"/>
    <w:rsid w:val="005C0378"/>
    <w:rsid w:val="005C1215"/>
    <w:rsid w:val="005C2622"/>
    <w:rsid w:val="005D3237"/>
    <w:rsid w:val="005D45B8"/>
    <w:rsid w:val="005D61C9"/>
    <w:rsid w:val="005D7BF7"/>
    <w:rsid w:val="005E3542"/>
    <w:rsid w:val="005E6FC7"/>
    <w:rsid w:val="005F1E54"/>
    <w:rsid w:val="005F2B19"/>
    <w:rsid w:val="005F4AA0"/>
    <w:rsid w:val="00600233"/>
    <w:rsid w:val="006039CD"/>
    <w:rsid w:val="00605DCA"/>
    <w:rsid w:val="00610C7D"/>
    <w:rsid w:val="00620907"/>
    <w:rsid w:val="0062140E"/>
    <w:rsid w:val="00621565"/>
    <w:rsid w:val="00621674"/>
    <w:rsid w:val="00630781"/>
    <w:rsid w:val="006335BF"/>
    <w:rsid w:val="00637DBA"/>
    <w:rsid w:val="00643B44"/>
    <w:rsid w:val="00644248"/>
    <w:rsid w:val="00646968"/>
    <w:rsid w:val="00647227"/>
    <w:rsid w:val="00650004"/>
    <w:rsid w:val="00650E15"/>
    <w:rsid w:val="006631A1"/>
    <w:rsid w:val="006662E1"/>
    <w:rsid w:val="00666ED1"/>
    <w:rsid w:val="006738C8"/>
    <w:rsid w:val="006738D4"/>
    <w:rsid w:val="0067686A"/>
    <w:rsid w:val="00692C58"/>
    <w:rsid w:val="006970B9"/>
    <w:rsid w:val="006A4739"/>
    <w:rsid w:val="006B7042"/>
    <w:rsid w:val="006B758F"/>
    <w:rsid w:val="006C2078"/>
    <w:rsid w:val="006C38DF"/>
    <w:rsid w:val="006D0BD6"/>
    <w:rsid w:val="006D3D6D"/>
    <w:rsid w:val="006D53B5"/>
    <w:rsid w:val="006D61F8"/>
    <w:rsid w:val="006D7365"/>
    <w:rsid w:val="006E0B44"/>
    <w:rsid w:val="006E5E3B"/>
    <w:rsid w:val="006F47B5"/>
    <w:rsid w:val="006F6D4E"/>
    <w:rsid w:val="007061AF"/>
    <w:rsid w:val="00710272"/>
    <w:rsid w:val="007102FC"/>
    <w:rsid w:val="00720EC4"/>
    <w:rsid w:val="00745617"/>
    <w:rsid w:val="0074713E"/>
    <w:rsid w:val="00750016"/>
    <w:rsid w:val="00750284"/>
    <w:rsid w:val="00751E5E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976C8"/>
    <w:rsid w:val="007A12F1"/>
    <w:rsid w:val="007A5BB5"/>
    <w:rsid w:val="007A7739"/>
    <w:rsid w:val="007B53E5"/>
    <w:rsid w:val="007D3066"/>
    <w:rsid w:val="007D62C1"/>
    <w:rsid w:val="007E1B8A"/>
    <w:rsid w:val="007E4CD2"/>
    <w:rsid w:val="007E76AE"/>
    <w:rsid w:val="007F7227"/>
    <w:rsid w:val="007F7873"/>
    <w:rsid w:val="00801949"/>
    <w:rsid w:val="00812A43"/>
    <w:rsid w:val="00822613"/>
    <w:rsid w:val="008327FD"/>
    <w:rsid w:val="00836655"/>
    <w:rsid w:val="00837331"/>
    <w:rsid w:val="00843412"/>
    <w:rsid w:val="00843A56"/>
    <w:rsid w:val="00845AB9"/>
    <w:rsid w:val="00853A15"/>
    <w:rsid w:val="008547CB"/>
    <w:rsid w:val="00861B8F"/>
    <w:rsid w:val="008674AC"/>
    <w:rsid w:val="0087024E"/>
    <w:rsid w:val="00890A2B"/>
    <w:rsid w:val="008952F6"/>
    <w:rsid w:val="008B6E5D"/>
    <w:rsid w:val="008C055D"/>
    <w:rsid w:val="008C33E6"/>
    <w:rsid w:val="008C5326"/>
    <w:rsid w:val="008C650E"/>
    <w:rsid w:val="008D1A55"/>
    <w:rsid w:val="008F4D81"/>
    <w:rsid w:val="00900F33"/>
    <w:rsid w:val="009023DD"/>
    <w:rsid w:val="0090585B"/>
    <w:rsid w:val="009112F7"/>
    <w:rsid w:val="00914826"/>
    <w:rsid w:val="00915F42"/>
    <w:rsid w:val="009165F3"/>
    <w:rsid w:val="00916A10"/>
    <w:rsid w:val="009320BC"/>
    <w:rsid w:val="00932301"/>
    <w:rsid w:val="00935FEA"/>
    <w:rsid w:val="00941231"/>
    <w:rsid w:val="0094145F"/>
    <w:rsid w:val="009469AE"/>
    <w:rsid w:val="0096206B"/>
    <w:rsid w:val="009658D2"/>
    <w:rsid w:val="00975B05"/>
    <w:rsid w:val="009773D9"/>
    <w:rsid w:val="00982FC9"/>
    <w:rsid w:val="00984F71"/>
    <w:rsid w:val="009856BA"/>
    <w:rsid w:val="00993ED7"/>
    <w:rsid w:val="009B335C"/>
    <w:rsid w:val="009B5841"/>
    <w:rsid w:val="009B63B0"/>
    <w:rsid w:val="009B76D0"/>
    <w:rsid w:val="009C1736"/>
    <w:rsid w:val="009C6FFE"/>
    <w:rsid w:val="009D0599"/>
    <w:rsid w:val="009D5AB2"/>
    <w:rsid w:val="009E4D6D"/>
    <w:rsid w:val="009F12D8"/>
    <w:rsid w:val="009F2C46"/>
    <w:rsid w:val="009F5323"/>
    <w:rsid w:val="00A06BBF"/>
    <w:rsid w:val="00A14120"/>
    <w:rsid w:val="00A14CDD"/>
    <w:rsid w:val="00A162CE"/>
    <w:rsid w:val="00A16313"/>
    <w:rsid w:val="00A17F1E"/>
    <w:rsid w:val="00A20280"/>
    <w:rsid w:val="00A36EA1"/>
    <w:rsid w:val="00A4636B"/>
    <w:rsid w:val="00A56194"/>
    <w:rsid w:val="00A60654"/>
    <w:rsid w:val="00A60D9D"/>
    <w:rsid w:val="00A6208B"/>
    <w:rsid w:val="00A75538"/>
    <w:rsid w:val="00A763AC"/>
    <w:rsid w:val="00A82F95"/>
    <w:rsid w:val="00A83128"/>
    <w:rsid w:val="00A83E06"/>
    <w:rsid w:val="00A91598"/>
    <w:rsid w:val="00AA463F"/>
    <w:rsid w:val="00AC06AD"/>
    <w:rsid w:val="00AD1993"/>
    <w:rsid w:val="00AD6EDB"/>
    <w:rsid w:val="00AE2E99"/>
    <w:rsid w:val="00AE68EB"/>
    <w:rsid w:val="00AF4B74"/>
    <w:rsid w:val="00B0741D"/>
    <w:rsid w:val="00B120E7"/>
    <w:rsid w:val="00B255FD"/>
    <w:rsid w:val="00B2673D"/>
    <w:rsid w:val="00B378C3"/>
    <w:rsid w:val="00B45921"/>
    <w:rsid w:val="00B527DF"/>
    <w:rsid w:val="00B52C4D"/>
    <w:rsid w:val="00B548CE"/>
    <w:rsid w:val="00B5536B"/>
    <w:rsid w:val="00B55D98"/>
    <w:rsid w:val="00B64806"/>
    <w:rsid w:val="00B726D8"/>
    <w:rsid w:val="00B73C3E"/>
    <w:rsid w:val="00B751F1"/>
    <w:rsid w:val="00B76948"/>
    <w:rsid w:val="00B81AD4"/>
    <w:rsid w:val="00B841A3"/>
    <w:rsid w:val="00B9576A"/>
    <w:rsid w:val="00B962DA"/>
    <w:rsid w:val="00BB27CF"/>
    <w:rsid w:val="00BB781B"/>
    <w:rsid w:val="00BC1871"/>
    <w:rsid w:val="00BC31B0"/>
    <w:rsid w:val="00BD2EFF"/>
    <w:rsid w:val="00BE3304"/>
    <w:rsid w:val="00BF1B4D"/>
    <w:rsid w:val="00C06EE3"/>
    <w:rsid w:val="00C1588F"/>
    <w:rsid w:val="00C4145E"/>
    <w:rsid w:val="00C61175"/>
    <w:rsid w:val="00C617C1"/>
    <w:rsid w:val="00C64DD6"/>
    <w:rsid w:val="00C70DE4"/>
    <w:rsid w:val="00C7378A"/>
    <w:rsid w:val="00C7659C"/>
    <w:rsid w:val="00C81C91"/>
    <w:rsid w:val="00C846E8"/>
    <w:rsid w:val="00C85353"/>
    <w:rsid w:val="00C9527C"/>
    <w:rsid w:val="00CA7E0E"/>
    <w:rsid w:val="00CA7EBE"/>
    <w:rsid w:val="00CC306A"/>
    <w:rsid w:val="00CC56D2"/>
    <w:rsid w:val="00CC5A48"/>
    <w:rsid w:val="00CC74A4"/>
    <w:rsid w:val="00CD0141"/>
    <w:rsid w:val="00CD5E2A"/>
    <w:rsid w:val="00CE25AB"/>
    <w:rsid w:val="00CE6A23"/>
    <w:rsid w:val="00D0274D"/>
    <w:rsid w:val="00D1167D"/>
    <w:rsid w:val="00D12BE2"/>
    <w:rsid w:val="00D160FC"/>
    <w:rsid w:val="00D17CF3"/>
    <w:rsid w:val="00D20AD3"/>
    <w:rsid w:val="00D21209"/>
    <w:rsid w:val="00D27EE1"/>
    <w:rsid w:val="00D31D5D"/>
    <w:rsid w:val="00D33AE8"/>
    <w:rsid w:val="00D33F2D"/>
    <w:rsid w:val="00D46C3A"/>
    <w:rsid w:val="00D70274"/>
    <w:rsid w:val="00D71484"/>
    <w:rsid w:val="00D73FFA"/>
    <w:rsid w:val="00D86034"/>
    <w:rsid w:val="00D86CEA"/>
    <w:rsid w:val="00D92BF8"/>
    <w:rsid w:val="00DA3EC8"/>
    <w:rsid w:val="00DB3388"/>
    <w:rsid w:val="00DC4753"/>
    <w:rsid w:val="00DC4BB1"/>
    <w:rsid w:val="00DC5E07"/>
    <w:rsid w:val="00DD3CDF"/>
    <w:rsid w:val="00DF6367"/>
    <w:rsid w:val="00E00A5C"/>
    <w:rsid w:val="00E0245F"/>
    <w:rsid w:val="00E03342"/>
    <w:rsid w:val="00E16F09"/>
    <w:rsid w:val="00E271D9"/>
    <w:rsid w:val="00E40A43"/>
    <w:rsid w:val="00E41454"/>
    <w:rsid w:val="00E42053"/>
    <w:rsid w:val="00E4284E"/>
    <w:rsid w:val="00E44950"/>
    <w:rsid w:val="00E5122A"/>
    <w:rsid w:val="00E52AD8"/>
    <w:rsid w:val="00E56F30"/>
    <w:rsid w:val="00E628CD"/>
    <w:rsid w:val="00E62EA3"/>
    <w:rsid w:val="00E67916"/>
    <w:rsid w:val="00E709D2"/>
    <w:rsid w:val="00E74244"/>
    <w:rsid w:val="00E764F8"/>
    <w:rsid w:val="00E839C6"/>
    <w:rsid w:val="00E92AFA"/>
    <w:rsid w:val="00E92B14"/>
    <w:rsid w:val="00EA0450"/>
    <w:rsid w:val="00EA0E1F"/>
    <w:rsid w:val="00EA2373"/>
    <w:rsid w:val="00EB5377"/>
    <w:rsid w:val="00EB54FB"/>
    <w:rsid w:val="00EC4167"/>
    <w:rsid w:val="00EC76E9"/>
    <w:rsid w:val="00ED1184"/>
    <w:rsid w:val="00ED16AB"/>
    <w:rsid w:val="00EE4999"/>
    <w:rsid w:val="00EF05F4"/>
    <w:rsid w:val="00EF1B9D"/>
    <w:rsid w:val="00EF4B1D"/>
    <w:rsid w:val="00EF6B89"/>
    <w:rsid w:val="00EF71DA"/>
    <w:rsid w:val="00F06114"/>
    <w:rsid w:val="00F10084"/>
    <w:rsid w:val="00F10932"/>
    <w:rsid w:val="00F222DF"/>
    <w:rsid w:val="00F22A1F"/>
    <w:rsid w:val="00F2525A"/>
    <w:rsid w:val="00F32280"/>
    <w:rsid w:val="00F345E6"/>
    <w:rsid w:val="00F34A84"/>
    <w:rsid w:val="00F35905"/>
    <w:rsid w:val="00F46D37"/>
    <w:rsid w:val="00F55A32"/>
    <w:rsid w:val="00F61430"/>
    <w:rsid w:val="00F94BB8"/>
    <w:rsid w:val="00F95415"/>
    <w:rsid w:val="00F97215"/>
    <w:rsid w:val="00FA4397"/>
    <w:rsid w:val="00FC35CB"/>
    <w:rsid w:val="00FD0CED"/>
    <w:rsid w:val="00FD16E7"/>
    <w:rsid w:val="00FD210D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5E66D72"/>
    <w:rsid w:val="09BC36DB"/>
    <w:rsid w:val="09CE0928"/>
    <w:rsid w:val="0B50B12C"/>
    <w:rsid w:val="0CEC818D"/>
    <w:rsid w:val="139E857C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FF51A"/>
  <w15:chartTrackingRefBased/>
  <w15:docId w15:val="{68497E5E-4D33-46F1-838D-621096A6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cc813e4-7c17-4d24-8a3e-7bfd1eec4da8">
      <UserInfo>
        <DisplayName>Recruitment and Resources Members</DisplayName>
        <AccountId>7</AccountId>
        <AccountType/>
      </UserInfo>
    </SharedWithUsers>
    <TaxCatchAll xmlns="2cc813e4-7c17-4d24-8a3e-7bfd1eec4da8" xsi:nil="true"/>
    <lcf76f155ced4ddcb4097134ff3c332f xmlns="51beee7a-8503-43ce-9498-a5ebec0a15d4">
      <Terms xmlns="http://schemas.microsoft.com/office/infopath/2007/PartnerControls"/>
    </lcf76f155ced4ddcb4097134ff3c332f>
    <Sharingchecked xmlns="51beee7a-8503-43ce-9498-a5ebec0a15d4">true</Sharingcheck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F5A21B9A2BA49BABAB02A8F96DB00" ma:contentTypeVersion="18" ma:contentTypeDescription="Create a new document." ma:contentTypeScope="" ma:versionID="e87ab7bee1e13751cc523b88bdcb6f22">
  <xsd:schema xmlns:xsd="http://www.w3.org/2001/XMLSchema" xmlns:xs="http://www.w3.org/2001/XMLSchema" xmlns:p="http://schemas.microsoft.com/office/2006/metadata/properties" xmlns:ns2="51beee7a-8503-43ce-9498-a5ebec0a15d4" xmlns:ns3="2cc813e4-7c17-4d24-8a3e-7bfd1eec4da8" targetNamespace="http://schemas.microsoft.com/office/2006/metadata/properties" ma:root="true" ma:fieldsID="95ed151cc7c0ca9a3859c4138a63c8f9" ns2:_="" ns3:_="">
    <xsd:import namespace="51beee7a-8503-43ce-9498-a5ebec0a15d4"/>
    <xsd:import namespace="2cc813e4-7c17-4d24-8a3e-7bfd1eec4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Sharingchecke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beee7a-8503-43ce-9498-a5ebec0a15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Sharingchecked" ma:index="18" nillable="true" ma:displayName="Sharing checked" ma:default="1" ma:description="This document has been checked for sharing links." ma:format="Dropdown" ma:internalName="Sharingchecked">
      <xsd:simpleType>
        <xsd:restriction base="dms:Boolea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813e4-7c17-4d24-8a3e-7bfd1eec4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fb08d2-d64e-408f-9e08-3411228af658}" ma:internalName="TaxCatchAll" ma:showField="CatchAllData" ma:web="2cc813e4-7c17-4d24-8a3e-7bfd1eec4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2cc813e4-7c17-4d24-8a3e-7bfd1eec4da8"/>
    <ds:schemaRef ds:uri="51beee7a-8503-43ce-9498-a5ebec0a15d4"/>
  </ds:schemaRefs>
</ds:datastoreItem>
</file>

<file path=customXml/itemProps2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DEBEC5-BB12-4D5C-8C9C-E655B5201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beee7a-8503-43ce-9498-a5ebec0a15d4"/>
    <ds:schemaRef ds:uri="2cc813e4-7c17-4d24-8a3e-7bfd1eec4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D366E2-AFD2-4780-BB4F-3CA3F2DCA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Owen-Simpson, Sophy</cp:lastModifiedBy>
  <cp:revision>35</cp:revision>
  <dcterms:created xsi:type="dcterms:W3CDTF">2026-06-02T13:29:00Z</dcterms:created>
  <dcterms:modified xsi:type="dcterms:W3CDTF">2026-07-22T10:41:00Z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0x010100D1EF5A21B9A2BA49BABAB02A8F96DB00</vt:lpwstr>
  </property>
  <property fmtid="{D5CDD505-2E9C-101B-9397-08002B2CF9AE}" pid="3" name="MediaServiceImageTags">
    <vt:lpwstr/>
  </property>
</Properties>
</file>